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BA" w:rsidRPr="002840BA" w:rsidRDefault="002840BA" w:rsidP="002840BA">
      <w:pPr>
        <w:pStyle w:val="NoteLevel1"/>
      </w:pPr>
      <w:r w:rsidRPr="002840BA">
        <w:t>Statistics</w:t>
      </w:r>
    </w:p>
    <w:p w:rsidR="002840BA" w:rsidRPr="002840BA" w:rsidRDefault="002840BA" w:rsidP="002840BA">
      <w:pPr>
        <w:pStyle w:val="NoteLevel2"/>
      </w:pPr>
      <w:r w:rsidRPr="002840BA">
        <w:t>No one shall be subjected to torture or to cruel, inhuman or degrading treatment or punishment.</w:t>
      </w:r>
    </w:p>
    <w:p w:rsidR="002840BA" w:rsidRPr="002840BA" w:rsidRDefault="002840BA" w:rsidP="002840BA">
      <w:pPr>
        <w:pStyle w:val="NoteLevel2"/>
      </w:pPr>
      <w:r w:rsidRPr="002840BA">
        <w:t>More than 21,000 people in 21 countries participated in the survey conducted for Amnesty. These are the most startling revelations:</w:t>
      </w:r>
    </w:p>
    <w:p w:rsidR="002840BA" w:rsidRPr="002840BA" w:rsidRDefault="002840BA" w:rsidP="002840BA">
      <w:pPr>
        <w:pStyle w:val="NoteLevel2"/>
      </w:pPr>
      <w:r w:rsidRPr="002840BA">
        <w:t>44 percent of respondents from 21 countries fear they would risk being tortured in police custody.</w:t>
      </w:r>
    </w:p>
    <w:p w:rsidR="002840BA" w:rsidRPr="002840BA" w:rsidRDefault="002840BA" w:rsidP="002840BA">
      <w:pPr>
        <w:pStyle w:val="NoteLevel2"/>
      </w:pPr>
      <w:r w:rsidRPr="002840BA">
        <w:t>That figure is highest in the Americas: 80 percent in Brazil and 64 percent in Mexico fear being tortured in custody. The percentage decreases to 32 percent in the United States and 21 percent in Canada.</w:t>
      </w:r>
    </w:p>
    <w:p w:rsidR="002840BA" w:rsidRPr="002840BA" w:rsidRDefault="002840BA" w:rsidP="002840BA">
      <w:pPr>
        <w:pStyle w:val="NoteLevel2"/>
      </w:pPr>
      <w:r w:rsidRPr="002840BA">
        <w:t>“Torture is a fact of life in countries across Asia,” said Amnesty’s Asia-Pacific Director Richard Bennett. “The problem isn’t limited to a few rogue states, but is endemic throughout the region.”</w:t>
      </w:r>
    </w:p>
    <w:p w:rsidR="002840BA" w:rsidRPr="002840BA" w:rsidRDefault="002840BA" w:rsidP="002840BA">
      <w:pPr>
        <w:pStyle w:val="NoteLevel2"/>
      </w:pPr>
      <w:r w:rsidRPr="002840BA">
        <w:t>A significant majority of respondents in both India and China (74 percent) thought torture was sometimes necessary, according to the survey. This was the highest percentage among all the countries polled.</w:t>
      </w:r>
    </w:p>
    <w:p w:rsidR="002840BA" w:rsidRPr="002840BA" w:rsidRDefault="002840BA" w:rsidP="002840BA">
      <w:pPr>
        <w:pStyle w:val="NoteLevel2"/>
      </w:pPr>
      <w:r w:rsidRPr="002840BA">
        <w:t>In the United States, 45 percent of those surveyed felt that torture was sometimes necessary and acceptable to obtain information. Amnesty points out that no one responsible for the “enhanced interrogation methods” in the United States’ “war on terror” has faced prosecution.</w:t>
      </w:r>
    </w:p>
    <w:p w:rsidR="002840BA" w:rsidRPr="002840BA" w:rsidRDefault="002840BA" w:rsidP="002840BA">
      <w:pPr>
        <w:pStyle w:val="NoteLevel1"/>
      </w:pPr>
      <w:r w:rsidRPr="002840BA">
        <w:t>Examples</w:t>
      </w:r>
    </w:p>
    <w:p w:rsidR="002840BA" w:rsidRPr="002840BA" w:rsidRDefault="002840BA" w:rsidP="002840BA">
      <w:pPr>
        <w:pStyle w:val="NoteLevel2"/>
      </w:pPr>
      <w:bookmarkStart w:id="0" w:name="_GoBack"/>
      <w:proofErr w:type="spellStart"/>
      <w:r w:rsidRPr="002840BA">
        <w:t>Beatin</w:t>
      </w:r>
      <w:proofErr w:type="spellEnd"/>
      <w:r w:rsidRPr="002840BA">
        <w:t xml:space="preserve"> by boyfriend</w:t>
      </w:r>
    </w:p>
    <w:p w:rsidR="002840BA" w:rsidRPr="002840BA" w:rsidRDefault="002840BA" w:rsidP="002840BA">
      <w:pPr>
        <w:pStyle w:val="NoteLevel2"/>
      </w:pPr>
      <w:r w:rsidRPr="002840BA">
        <w:t>Beating by girlfriend</w:t>
      </w:r>
    </w:p>
    <w:p w:rsidR="002840BA" w:rsidRPr="002840BA" w:rsidRDefault="002840BA" w:rsidP="002840BA">
      <w:pPr>
        <w:pStyle w:val="NoteLevel2"/>
      </w:pPr>
      <w:proofErr w:type="gramStart"/>
      <w:r w:rsidRPr="002840BA">
        <w:t>bullied</w:t>
      </w:r>
      <w:proofErr w:type="gramEnd"/>
    </w:p>
    <w:p w:rsidR="002840BA" w:rsidRDefault="002840BA" w:rsidP="002840BA">
      <w:pPr>
        <w:pStyle w:val="NoteLevel2"/>
      </w:pPr>
    </w:p>
    <w:bookmarkEnd w:id="0"/>
    <w:p w:rsidR="002840BA" w:rsidRDefault="002840BA">
      <w:pPr>
        <w:pStyle w:val="NoteLevel1"/>
        <w:sectPr w:rsidR="002840BA" w:rsidSect="002840BA">
          <w:headerReference w:type="first" r:id="rId8"/>
          <w:pgSz w:w="12240" w:h="15840"/>
          <w:pgMar w:top="1440" w:right="1440" w:bottom="1440" w:left="1440" w:header="720" w:footer="720" w:gutter="0"/>
          <w:cols w:space="720"/>
          <w:titlePg/>
          <w:docGrid w:type="lines" w:linePitch="360"/>
        </w:sectPr>
      </w:pPr>
    </w:p>
    <w:p w:rsidR="002840BA" w:rsidRDefault="002840BA">
      <w:pPr>
        <w:pStyle w:val="NoteLevel1"/>
      </w:pPr>
    </w:p>
    <w:p w:rsidR="002840BA" w:rsidRDefault="002840BA">
      <w:pPr>
        <w:pStyle w:val="NoteLevel1"/>
        <w:sectPr w:rsidR="002840BA" w:rsidSect="002840BA">
          <w:headerReference w:type="first" r:id="rId9"/>
          <w:pgSz w:w="12240" w:h="15840"/>
          <w:pgMar w:top="1440" w:right="1440" w:bottom="1440" w:left="1440" w:header="720" w:footer="720" w:gutter="0"/>
          <w:cols w:space="720"/>
          <w:titlePg/>
          <w:docGrid w:type="lines" w:linePitch="360"/>
        </w:sectPr>
      </w:pPr>
    </w:p>
    <w:p w:rsidR="00850701" w:rsidRDefault="00850701">
      <w:pPr>
        <w:pStyle w:val="NoteLevel1"/>
      </w:pPr>
    </w:p>
    <w:sectPr w:rsidR="00850701" w:rsidSect="002840BA">
      <w:headerReference w:type="first" r:id="rId10"/>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BA" w:rsidRDefault="002840BA" w:rsidP="002840BA">
      <w:r>
        <w:separator/>
      </w:r>
    </w:p>
  </w:endnote>
  <w:endnote w:type="continuationSeparator" w:id="0">
    <w:p w:rsidR="002840BA" w:rsidRDefault="002840BA" w:rsidP="0028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BA" w:rsidRDefault="002840BA" w:rsidP="002840BA">
      <w:r>
        <w:separator/>
      </w:r>
    </w:p>
  </w:footnote>
  <w:footnote w:type="continuationSeparator" w:id="0">
    <w:p w:rsidR="002840BA" w:rsidRDefault="002840BA" w:rsidP="002840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BA" w:rsidRDefault="002840BA" w:rsidP="002840BA">
    <w:pPr>
      <w:pStyle w:val="Header"/>
      <w:tabs>
        <w:tab w:val="clear" w:pos="4320"/>
        <w:tab w:val="clear" w:pos="8640"/>
        <w:tab w:val="right" w:pos="9720"/>
      </w:tabs>
      <w:ind w:left="-360"/>
      <w:rPr>
        <w:rFonts w:ascii="Verdana" w:hAnsi="Verdana"/>
        <w:sz w:val="36"/>
        <w:szCs w:val="36"/>
      </w:rPr>
    </w:pPr>
    <w:bookmarkStart w:id="1" w:name="_WNSectionTitle"/>
    <w:bookmarkStart w:id="2" w:name="_WNTabType_0"/>
    <w:proofErr w:type="gramStart"/>
    <w:r>
      <w:rPr>
        <w:rFonts w:ascii="Verdana" w:hAnsi="Verdana"/>
        <w:sz w:val="36"/>
        <w:szCs w:val="36"/>
      </w:rPr>
      <w:t>no</w:t>
    </w:r>
    <w:proofErr w:type="gramEnd"/>
    <w:r>
      <w:rPr>
        <w:rFonts w:ascii="Verdana" w:hAnsi="Verdana"/>
        <w:sz w:val="36"/>
        <w:szCs w:val="36"/>
      </w:rPr>
      <w:t xml:space="preserve"> torture</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4/4/17 11:50 AM</w:t>
    </w:r>
    <w:r>
      <w:rPr>
        <w:rFonts w:ascii="Verdana" w:hAnsi="Verdana"/>
        <w:sz w:val="36"/>
        <w:szCs w:val="36"/>
      </w:rPr>
      <w:fldChar w:fldCharType="end"/>
    </w:r>
  </w:p>
  <w:bookmarkEnd w:id="1"/>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BA" w:rsidRDefault="002840BA">
    <w:pPr>
      <w:pStyle w:val="Header"/>
      <w:tabs>
        <w:tab w:val="clear" w:pos="4320"/>
        <w:tab w:val="clear" w:pos="8640"/>
        <w:tab w:val="right" w:pos="9720"/>
      </w:tabs>
      <w:ind w:left="-360"/>
      <w:rPr>
        <w:rFonts w:ascii="Verdana" w:hAnsi="Verdana"/>
        <w:sz w:val="36"/>
        <w:szCs w:val="36"/>
      </w:rPr>
    </w:pPr>
    <w:bookmarkStart w:id="3" w:name="_WNSectionTitle_2"/>
    <w:bookmarkStart w:id="4"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4/4/17 11:50 AM</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BA" w:rsidRDefault="002840BA">
    <w:pPr>
      <w:pStyle w:val="Header"/>
      <w:tabs>
        <w:tab w:val="clear" w:pos="4320"/>
        <w:tab w:val="clear" w:pos="8640"/>
        <w:tab w:val="right" w:pos="9720"/>
      </w:tabs>
      <w:ind w:left="-360"/>
      <w:rPr>
        <w:rFonts w:ascii="Verdana" w:hAnsi="Verdana"/>
        <w:sz w:val="36"/>
        <w:szCs w:val="36"/>
      </w:rPr>
    </w:pPr>
    <w:bookmarkStart w:id="5" w:name="_WNSectionTitle_3"/>
    <w:bookmarkStart w:id="6"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4/4/17 11:50 AM</w:t>
    </w:r>
    <w:r>
      <w:rPr>
        <w:rFonts w:ascii="Verdana" w:hAnsi="Verdana"/>
        <w:sz w:val="36"/>
        <w:szCs w:val="36"/>
      </w:rPr>
      <w:fldChar w:fldCharType="end"/>
    </w:r>
  </w:p>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560CF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EnableWordNotes" w:val="0"/>
  </w:docVars>
  <w:rsids>
    <w:rsidRoot w:val="002840BA"/>
    <w:rsid w:val="002840BA"/>
    <w:rsid w:val="00850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551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2840BA"/>
    <w:pPr>
      <w:keepNext/>
      <w:numPr>
        <w:numId w:val="1"/>
      </w:numPr>
      <w:contextualSpacing/>
      <w:outlineLvl w:val="0"/>
    </w:pPr>
    <w:rPr>
      <w:rFonts w:ascii="Verdana" w:hAnsi="Verdana"/>
    </w:rPr>
  </w:style>
  <w:style w:type="paragraph" w:styleId="NoteLevel2">
    <w:name w:val="Note Level 2"/>
    <w:basedOn w:val="Normal"/>
    <w:uiPriority w:val="99"/>
    <w:unhideWhenUsed/>
    <w:rsid w:val="002840BA"/>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2840BA"/>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2840BA"/>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2840BA"/>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2840BA"/>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2840BA"/>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2840BA"/>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2840BA"/>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2840BA"/>
    <w:pPr>
      <w:tabs>
        <w:tab w:val="center" w:pos="4320"/>
        <w:tab w:val="right" w:pos="8640"/>
      </w:tabs>
    </w:pPr>
  </w:style>
  <w:style w:type="character" w:customStyle="1" w:styleId="HeaderChar">
    <w:name w:val="Header Char"/>
    <w:basedOn w:val="DefaultParagraphFont"/>
    <w:link w:val="Header"/>
    <w:uiPriority w:val="99"/>
    <w:rsid w:val="002840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2840BA"/>
    <w:pPr>
      <w:keepNext/>
      <w:numPr>
        <w:numId w:val="1"/>
      </w:numPr>
      <w:contextualSpacing/>
      <w:outlineLvl w:val="0"/>
    </w:pPr>
    <w:rPr>
      <w:rFonts w:ascii="Verdana" w:hAnsi="Verdana"/>
    </w:rPr>
  </w:style>
  <w:style w:type="paragraph" w:styleId="NoteLevel2">
    <w:name w:val="Note Level 2"/>
    <w:basedOn w:val="Normal"/>
    <w:uiPriority w:val="99"/>
    <w:unhideWhenUsed/>
    <w:rsid w:val="002840BA"/>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2840BA"/>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2840BA"/>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2840BA"/>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2840BA"/>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2840BA"/>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2840BA"/>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2840BA"/>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2840BA"/>
    <w:pPr>
      <w:tabs>
        <w:tab w:val="center" w:pos="4320"/>
        <w:tab w:val="right" w:pos="8640"/>
      </w:tabs>
    </w:pPr>
  </w:style>
  <w:style w:type="character" w:customStyle="1" w:styleId="HeaderChar">
    <w:name w:val="Header Char"/>
    <w:basedOn w:val="DefaultParagraphFont"/>
    <w:link w:val="Header"/>
    <w:uiPriority w:val="99"/>
    <w:rsid w:val="0028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Macintosh Word</Application>
  <DocSecurity>0</DocSecurity>
  <Lines>9</Lines>
  <Paragraphs>2</Paragraphs>
  <ScaleCrop>false</ScaleCrop>
  <Company>vvhs</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tatyenna sanchez asbury</dc:creator>
  <cp:keywords/>
  <dc:description/>
  <cp:lastModifiedBy>tatyenna sanchez asbury</cp:lastModifiedBy>
  <cp:revision>1</cp:revision>
  <dcterms:created xsi:type="dcterms:W3CDTF">2017-04-04T17:50:00Z</dcterms:created>
  <dcterms:modified xsi:type="dcterms:W3CDTF">2017-04-04T17:51:00Z</dcterms:modified>
</cp:coreProperties>
</file>