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AB8" w:rsidRDefault="009342EA">
      <w:pPr>
        <w:pStyle w:val="NoteLevel1"/>
      </w:pPr>
      <w:r>
        <w:fldChar w:fldCharType="begin"/>
      </w:r>
      <w:r>
        <w:instrText xml:space="preserve"> HYPERLINK "</w:instrText>
      </w:r>
      <w:r w:rsidRPr="009342EA">
        <w:instrText>https://www.brainyquote.com/quotes/quotes/m/madonnacic129807.html?src=t_freedom_of_expression</w:instrText>
      </w:r>
      <w:r>
        <w:instrText xml:space="preserve">" </w:instrText>
      </w:r>
      <w:r>
        <w:fldChar w:fldCharType="separate"/>
      </w:r>
      <w:r w:rsidRPr="00D91547">
        <w:rPr>
          <w:rStyle w:val="Hyperlink"/>
        </w:rPr>
        <w:t>https://www.brainyquote.com/quotes/quotes/m/madonnacic129807.html?src=t_freedom_of_expression</w:t>
      </w:r>
      <w:r>
        <w:fldChar w:fldCharType="end"/>
      </w:r>
    </w:p>
    <w:p w:rsidR="009342EA" w:rsidRDefault="009342EA" w:rsidP="009342EA">
      <w:pPr>
        <w:pStyle w:val="NoteLevel2"/>
      </w:pPr>
      <w:r>
        <w:t xml:space="preserve">Madonna </w:t>
      </w:r>
      <w:proofErr w:type="spellStart"/>
      <w:r>
        <w:t>cicone</w:t>
      </w:r>
      <w:proofErr w:type="spellEnd"/>
    </w:p>
    <w:p w:rsidR="009342EA" w:rsidRPr="009342EA" w:rsidRDefault="009342EA" w:rsidP="009342EA">
      <w:pPr>
        <w:pStyle w:val="NoteLevel3"/>
      </w:pPr>
      <w:r w:rsidRPr="009342EA">
        <w:t>I stand for freedom of expression, doing what you believe in, and going after your dreams</w:t>
      </w:r>
      <w:r w:rsidRPr="009342EA">
        <w:br/>
      </w:r>
    </w:p>
    <w:p w:rsidR="009342EA" w:rsidRDefault="009342EA" w:rsidP="009342EA">
      <w:pPr>
        <w:pStyle w:val="NoteLevel3"/>
      </w:pPr>
    </w:p>
    <w:p w:rsidR="00DF2AB8" w:rsidRDefault="00DF2AB8">
      <w:pPr>
        <w:pStyle w:val="NoteLevel1"/>
        <w:sectPr w:rsidR="00DF2AB8" w:rsidSect="00DF2AB8">
          <w:headerReference w:type="first" r:id="rId8"/>
          <w:pgSz w:w="12240" w:h="15840"/>
          <w:pgMar w:top="1440" w:right="1440" w:bottom="1440" w:left="1440" w:header="720" w:footer="720" w:gutter="0"/>
          <w:cols w:space="720"/>
          <w:titlePg/>
          <w:docGrid w:type="lines" w:linePitch="360"/>
        </w:sectPr>
      </w:pPr>
    </w:p>
    <w:bookmarkStart w:id="2" w:name="_GoBack"/>
    <w:bookmarkEnd w:id="2"/>
    <w:p w:rsidR="009342EA" w:rsidRDefault="009342EA">
      <w:pPr>
        <w:pStyle w:val="NoteLevel1"/>
      </w:pPr>
      <w:r>
        <w:fldChar w:fldCharType="begin"/>
      </w:r>
      <w:r>
        <w:instrText xml:space="preserve"> HYPERLINK "</w:instrText>
      </w:r>
      <w:r w:rsidRPr="00DF2AB8">
        <w:instrText>https://www.brainyquote.com/quotes/quotes/w/williamhag463288.html</w:instrText>
      </w:r>
      <w:r>
        <w:instrText xml:space="preserve">" </w:instrText>
      </w:r>
      <w:r>
        <w:fldChar w:fldCharType="separate"/>
      </w:r>
      <w:r w:rsidRPr="00D91547">
        <w:rPr>
          <w:rStyle w:val="Hyperlink"/>
        </w:rPr>
        <w:t>https://www.brainyquote.com/quotes/quotes/w/williamhag463288.html</w:t>
      </w:r>
      <w:r>
        <w:fldChar w:fldCharType="end"/>
      </w:r>
    </w:p>
    <w:p w:rsidR="009342EA" w:rsidRPr="00DF2AB8" w:rsidRDefault="009342EA" w:rsidP="00DF2AB8">
      <w:pPr>
        <w:pStyle w:val="NoteLevel2"/>
      </w:pPr>
      <w:r w:rsidRPr="00DF2AB8">
        <w:t xml:space="preserve">Originally published in 2001, </w:t>
      </w:r>
      <w:proofErr w:type="spellStart"/>
      <w:r w:rsidRPr="00DF2AB8">
        <w:t>BrainyQuote</w:t>
      </w:r>
      <w:proofErr w:type="spellEnd"/>
      <w:r w:rsidRPr="00DF2AB8">
        <w:t xml:space="preserve"> is one of the oldest and most established quotation sites on the web</w:t>
      </w:r>
    </w:p>
    <w:p w:rsidR="009342EA" w:rsidRDefault="009342EA" w:rsidP="00DF2AB8">
      <w:pPr>
        <w:pStyle w:val="NoteLevel2"/>
      </w:pPr>
      <w:hyperlink r:id="rId9" w:history="1">
        <w:r w:rsidRPr="00D91547">
          <w:rPr>
            <w:rStyle w:val="Hyperlink"/>
          </w:rPr>
          <w:t>http://www.telegraph.co.uk/news/worldnews/africaandindianocean/libya/8398938/William-Hague-Arab-spring-could-topple-Robert-Mugabe.html</w:t>
        </w:r>
      </w:hyperlink>
    </w:p>
    <w:p w:rsidR="009342EA" w:rsidRPr="00DF2AB8" w:rsidRDefault="009342EA" w:rsidP="00DF2AB8">
      <w:pPr>
        <w:pStyle w:val="NoteLevel2"/>
      </w:pPr>
      <w:r w:rsidRPr="00DF2AB8">
        <w:t>William Hague</w:t>
      </w:r>
    </w:p>
    <w:p w:rsidR="009342EA" w:rsidRDefault="009342EA" w:rsidP="00DF2AB8">
      <w:pPr>
        <w:pStyle w:val="NoteLevel2"/>
      </w:pPr>
      <w:r w:rsidRPr="00DF2AB8">
        <w:t>http://quotes.lifehack.org/quote/william-hague/governments-that-block-the-aspirations-of-their/</w:t>
      </w:r>
    </w:p>
    <w:p w:rsidR="009342EA" w:rsidRPr="00DF2AB8" w:rsidRDefault="009342EA" w:rsidP="00DF2AB8">
      <w:pPr>
        <w:pStyle w:val="NoteLevel3"/>
      </w:pPr>
      <w:r w:rsidRPr="00DF2AB8">
        <w:t xml:space="preserve">Governments that block the aspirations of their people, that steal or are corrupt, that oppress and torture or that deny freedom of expression and human rights should bear in mind that they will find it increasingly hard to escape the </w:t>
      </w:r>
      <w:proofErr w:type="spellStart"/>
      <w:r w:rsidRPr="00DF2AB8">
        <w:t>judgement</w:t>
      </w:r>
      <w:proofErr w:type="spellEnd"/>
      <w:r w:rsidRPr="00DF2AB8">
        <w:t xml:space="preserve"> of their own people, or where warranted, the reach of international law.</w:t>
      </w:r>
    </w:p>
    <w:p w:rsidR="009342EA" w:rsidRDefault="009342EA" w:rsidP="00DF2AB8">
      <w:pPr>
        <w:pStyle w:val="NoteLevel1"/>
      </w:pPr>
    </w:p>
    <w:p w:rsidR="009342EA" w:rsidRDefault="009342EA" w:rsidP="00DF2AB8">
      <w:pPr>
        <w:pStyle w:val="NoteLevel1"/>
      </w:pPr>
      <w:hyperlink r:id="rId10" w:history="1">
        <w:r w:rsidRPr="00D91547">
          <w:rPr>
            <w:rStyle w:val="Hyperlink"/>
          </w:rPr>
          <w:t>https://www.brainyquote.com/quotes/quotes/m/mahatmagan164549.html?src=t_torture</w:t>
        </w:r>
      </w:hyperlink>
    </w:p>
    <w:p w:rsidR="009342EA" w:rsidRDefault="009342EA" w:rsidP="00DF2AB8">
      <w:pPr>
        <w:pStyle w:val="NoteLevel2"/>
      </w:pPr>
      <w:hyperlink r:id="rId11" w:history="1">
        <w:r w:rsidRPr="00D91547">
          <w:rPr>
            <w:rStyle w:val="Hyperlink"/>
          </w:rPr>
          <w:t>http://www.bbc.co.uk/worldservice/learningenglish/movingwords/quotefeature/gandhi.shtml</w:t>
        </w:r>
      </w:hyperlink>
    </w:p>
    <w:p w:rsidR="009342EA" w:rsidRPr="00DF2AB8" w:rsidRDefault="009342EA" w:rsidP="00DF2AB8">
      <w:pPr>
        <w:pStyle w:val="NoteLevel2"/>
      </w:pPr>
      <w:r w:rsidRPr="00DF2AB8">
        <w:t>Mahatma Gandhi</w:t>
      </w:r>
    </w:p>
    <w:p w:rsidR="009342EA" w:rsidRPr="00DF2AB8" w:rsidRDefault="009342EA" w:rsidP="00DF2AB8">
      <w:pPr>
        <w:pStyle w:val="NoteLevel2"/>
      </w:pPr>
      <w:r w:rsidRPr="00DF2AB8">
        <w:rPr>
          <w:bCs/>
        </w:rPr>
        <w:t xml:space="preserve">Paul, rob Catherine, </w:t>
      </w:r>
      <w:r>
        <w:rPr>
          <w:bCs/>
        </w:rPr>
        <w:t xml:space="preserve">Emily, Neil, </w:t>
      </w:r>
      <w:proofErr w:type="spellStart"/>
      <w:r>
        <w:rPr>
          <w:bCs/>
        </w:rPr>
        <w:t>Feifei</w:t>
      </w:r>
      <w:proofErr w:type="spellEnd"/>
      <w:r>
        <w:rPr>
          <w:bCs/>
        </w:rPr>
        <w:t>, Finn, Graciela- authors of website</w:t>
      </w:r>
    </w:p>
    <w:p w:rsidR="009342EA" w:rsidRDefault="009342EA" w:rsidP="00DF2AB8">
      <w:pPr>
        <w:pStyle w:val="NoteLevel3"/>
      </w:pPr>
      <w:r w:rsidRPr="00DF2AB8">
        <w:t>You can chain me, you can torture me, you can even destroy this body, but you will never imprison my mind.</w:t>
      </w:r>
      <w:r w:rsidRPr="00DF2AB8">
        <w:br/>
      </w:r>
    </w:p>
    <w:p w:rsidR="009342EA" w:rsidRDefault="009342EA" w:rsidP="009342EA">
      <w:pPr>
        <w:pStyle w:val="NoteLevel1"/>
      </w:pPr>
      <w:hyperlink r:id="rId12" w:history="1">
        <w:r w:rsidRPr="00D91547">
          <w:rPr>
            <w:rStyle w:val="Hyperlink"/>
          </w:rPr>
          <w:t>https://www.pinterest.com/pin/451556300115670422/</w:t>
        </w:r>
      </w:hyperlink>
    </w:p>
    <w:p w:rsidR="009342EA" w:rsidRDefault="009342EA" w:rsidP="009342EA">
      <w:pPr>
        <w:pStyle w:val="NoteLevel2"/>
      </w:pPr>
      <w:r>
        <w:t xml:space="preserve">“ </w:t>
      </w:r>
      <w:proofErr w:type="gramStart"/>
      <w:r>
        <w:t>before</w:t>
      </w:r>
      <w:proofErr w:type="gramEnd"/>
      <w:r>
        <w:t xml:space="preserve"> you start to judge m, step into my shoes and walk the life I’m living and if you get as far as I am, just maybe you will see how strong I really am”</w:t>
      </w:r>
    </w:p>
    <w:p w:rsidR="009342EA" w:rsidRDefault="009342EA" w:rsidP="00DF2AB8">
      <w:pPr>
        <w:pStyle w:val="NoteLevel1"/>
      </w:pPr>
    </w:p>
    <w:p w:rsidR="009342EA" w:rsidRDefault="009342EA" w:rsidP="00DF2AB8">
      <w:pPr>
        <w:pStyle w:val="NoteLevel1"/>
      </w:pPr>
      <w:hyperlink r:id="rId13" w:history="1">
        <w:r w:rsidRPr="00D91547">
          <w:rPr>
            <w:rStyle w:val="Hyperlink"/>
          </w:rPr>
          <w:t>http://thisinspired.me/2011/06/17/good-teams-become-great-ones-when-the-members-trust-each-other-enough-to-surrender-the-me-for-we-phil-jackson/#sthash.1VWuvK6Y.dpbs</w:t>
        </w:r>
      </w:hyperlink>
    </w:p>
    <w:p w:rsidR="009342EA" w:rsidRDefault="009342EA" w:rsidP="00DF2AB8">
      <w:pPr>
        <w:pStyle w:val="NoteLevel1"/>
      </w:pPr>
    </w:p>
    <w:p w:rsidR="009342EA" w:rsidRPr="009342EA" w:rsidRDefault="009342EA" w:rsidP="009342EA">
      <w:pPr>
        <w:pStyle w:val="NoteLevel2"/>
      </w:pPr>
      <w:r w:rsidRPr="009342EA">
        <w:t>“Good teams become great ones when the members trust each other enough to surrender the Me for We” ~ Phil Jackson - See more at: http://thisinspired.me/2011/06/17/good-teams-become-great-ones-when-the-members-trust-each-other-enough-to-surrender-the-me-for-we-phil-jackson/#sthash.1VWuvK6Y.dpuf</w:t>
      </w:r>
    </w:p>
    <w:p w:rsidR="009342EA" w:rsidRDefault="009342EA" w:rsidP="00DF2AB8">
      <w:pPr>
        <w:pStyle w:val="NoteLevel1"/>
      </w:pPr>
    </w:p>
    <w:p w:rsidR="009342EA" w:rsidRDefault="009342EA">
      <w:pPr>
        <w:pStyle w:val="NoteLevel1"/>
        <w:sectPr w:rsidR="009342EA" w:rsidSect="00DF2AB8">
          <w:headerReference w:type="first" r:id="rId14"/>
          <w:pgSz w:w="12240" w:h="15840"/>
          <w:pgMar w:top="1440" w:right="1440" w:bottom="1440" w:left="1440" w:header="720" w:footer="720" w:gutter="0"/>
          <w:cols w:space="720"/>
          <w:titlePg/>
          <w:docGrid w:type="lines" w:linePitch="360"/>
        </w:sectPr>
      </w:pPr>
    </w:p>
    <w:p w:rsidR="00850701" w:rsidRDefault="00850701">
      <w:pPr>
        <w:pStyle w:val="NoteLevel1"/>
      </w:pPr>
    </w:p>
    <w:sectPr w:rsidR="00850701" w:rsidSect="00DF2AB8">
      <w:headerReference w:type="first" r:id="rId15"/>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2EA" w:rsidRDefault="009342EA" w:rsidP="00DF2AB8">
      <w:r>
        <w:separator/>
      </w:r>
    </w:p>
  </w:endnote>
  <w:endnote w:type="continuationSeparator" w:id="0">
    <w:p w:rsidR="009342EA" w:rsidRDefault="009342EA" w:rsidP="00DF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2EA" w:rsidRDefault="009342EA" w:rsidP="00DF2AB8">
      <w:r>
        <w:separator/>
      </w:r>
    </w:p>
  </w:footnote>
  <w:footnote w:type="continuationSeparator" w:id="0">
    <w:p w:rsidR="009342EA" w:rsidRDefault="009342EA" w:rsidP="00DF2A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EA" w:rsidRDefault="009342EA">
    <w:pPr>
      <w:pStyle w:val="Header"/>
      <w:tabs>
        <w:tab w:val="clear" w:pos="4320"/>
        <w:tab w:val="clear" w:pos="8640"/>
        <w:tab w:val="right" w:pos="9720"/>
      </w:tabs>
      <w:ind w:left="-360"/>
      <w:rPr>
        <w:rFonts w:ascii="Verdana" w:hAnsi="Verdana"/>
        <w:sz w:val="36"/>
        <w:szCs w:val="36"/>
      </w:rPr>
    </w:pPr>
    <w:bookmarkStart w:id="0" w:name="_WNSectionTitle_2"/>
    <w:bookmarkStart w:id="1" w:name="_WNTabType_1"/>
    <w:proofErr w:type="gramStart"/>
    <w:r>
      <w:rPr>
        <w:rFonts w:ascii="Verdana" w:hAnsi="Verdana"/>
        <w:sz w:val="36"/>
        <w:szCs w:val="36"/>
      </w:rPr>
      <w:t>freedom</w:t>
    </w:r>
    <w:proofErr w:type="gramEnd"/>
    <w:r>
      <w:rPr>
        <w:rFonts w:ascii="Verdana" w:hAnsi="Verdana"/>
        <w:sz w:val="36"/>
        <w:szCs w:val="36"/>
      </w:rPr>
      <w:t xml:space="preserve"> of expression quotes citations</w:t>
    </w:r>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4/3/17 10:23 AM</w:t>
    </w:r>
    <w:r>
      <w:rPr>
        <w:rFonts w:ascii="Verdana" w:hAnsi="Verdana"/>
        <w:sz w:val="36"/>
        <w:szCs w:val="36"/>
      </w:rPr>
      <w:fldChar w:fldCharType="end"/>
    </w:r>
  </w:p>
  <w:bookmarkEnd w:id="0"/>
  <w:bookmarkEnd w:id="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EA" w:rsidRDefault="009342EA" w:rsidP="00DF2AB8">
    <w:pPr>
      <w:pStyle w:val="Header"/>
      <w:tabs>
        <w:tab w:val="clear" w:pos="4320"/>
        <w:tab w:val="clear" w:pos="8640"/>
        <w:tab w:val="right" w:pos="9720"/>
      </w:tabs>
      <w:ind w:left="-360"/>
      <w:rPr>
        <w:rFonts w:ascii="Verdana" w:hAnsi="Verdana"/>
        <w:sz w:val="36"/>
        <w:szCs w:val="36"/>
      </w:rPr>
    </w:pPr>
    <w:bookmarkStart w:id="3" w:name="_WNSectionTitle"/>
    <w:bookmarkStart w:id="4" w:name="_WNTabType_0"/>
    <w:proofErr w:type="gramStart"/>
    <w:r>
      <w:rPr>
        <w:rFonts w:ascii="Verdana" w:hAnsi="Verdana"/>
        <w:sz w:val="36"/>
        <w:szCs w:val="36"/>
      </w:rPr>
      <w:t>no</w:t>
    </w:r>
    <w:proofErr w:type="gramEnd"/>
    <w:r>
      <w:rPr>
        <w:rFonts w:ascii="Verdana" w:hAnsi="Verdana"/>
        <w:sz w:val="36"/>
        <w:szCs w:val="36"/>
      </w:rPr>
      <w:t xml:space="preserve"> torture quote citations</w:t>
    </w:r>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4/3/17 10:23 AM</w:t>
    </w:r>
    <w:r>
      <w:rPr>
        <w:rFonts w:ascii="Verdana" w:hAnsi="Verdana"/>
        <w:sz w:val="36"/>
        <w:szCs w:val="36"/>
      </w:rPr>
      <w:fldChar w:fldCharType="end"/>
    </w:r>
  </w:p>
  <w:bookmarkEnd w:id="3"/>
  <w:bookmarkEnd w:id="4"/>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EA" w:rsidRDefault="009342EA">
    <w:pPr>
      <w:pStyle w:val="Header"/>
      <w:tabs>
        <w:tab w:val="clear" w:pos="4320"/>
        <w:tab w:val="clear" w:pos="8640"/>
        <w:tab w:val="right" w:pos="9720"/>
      </w:tabs>
      <w:ind w:left="-360"/>
      <w:rPr>
        <w:rFonts w:ascii="Verdana" w:hAnsi="Verdana"/>
        <w:sz w:val="36"/>
        <w:szCs w:val="36"/>
      </w:rPr>
    </w:pPr>
    <w:bookmarkStart w:id="5" w:name="_WNSectionTitle_3"/>
    <w:bookmarkStart w:id="6" w:name="_WNTabType_2"/>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4/3/17 10:23 AM</w:t>
    </w:r>
    <w:r>
      <w:rPr>
        <w:rFonts w:ascii="Verdana" w:hAnsi="Verdana"/>
        <w:sz w:val="36"/>
        <w:szCs w:val="36"/>
      </w:rPr>
      <w:fldChar w:fldCharType="end"/>
    </w:r>
  </w:p>
  <w:bookmarkEnd w:id="5"/>
  <w:bookmarkEnd w:id="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FE33F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VerticalSpacing w:val="360"/>
  <w:displayHorizontalDrawingGridEvery w:val="0"/>
  <w:doNotUseMarginsForDrawingGridOrigin/>
  <w:drawingGridVerticalOrigin w:val="0"/>
  <w:characterSpacingControl w:val="doNotCompress"/>
  <w:savePreviewPicture/>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_WNTabType_1" w:val="1"/>
    <w:docVar w:name="_WNTabType_2" w:val="2"/>
    <w:docVar w:name="EnableWordNotes" w:val="0"/>
    <w:docVar w:name="WNDocDisplayRings" w:val="WNDocDisplayRings"/>
    <w:docVar w:name="WNDocLookType" w:val="0"/>
  </w:docVars>
  <w:rsids>
    <w:rsidRoot w:val="00DF2AB8"/>
    <w:rsid w:val="00850701"/>
    <w:rsid w:val="009342EA"/>
    <w:rsid w:val="00DE551B"/>
    <w:rsid w:val="00DF2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5515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DF2AB8"/>
    <w:pPr>
      <w:keepNext/>
      <w:numPr>
        <w:numId w:val="1"/>
      </w:numPr>
      <w:contextualSpacing/>
      <w:outlineLvl w:val="0"/>
    </w:pPr>
    <w:rPr>
      <w:rFonts w:ascii="Verdana" w:hAnsi="Verdana"/>
    </w:rPr>
  </w:style>
  <w:style w:type="paragraph" w:styleId="NoteLevel2">
    <w:name w:val="Note Level 2"/>
    <w:basedOn w:val="Normal"/>
    <w:uiPriority w:val="99"/>
    <w:unhideWhenUsed/>
    <w:rsid w:val="00DF2AB8"/>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DF2AB8"/>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DF2AB8"/>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DF2AB8"/>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DF2AB8"/>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DF2AB8"/>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DF2AB8"/>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DF2AB8"/>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DF2AB8"/>
    <w:pPr>
      <w:tabs>
        <w:tab w:val="center" w:pos="4320"/>
        <w:tab w:val="right" w:pos="8640"/>
      </w:tabs>
    </w:pPr>
  </w:style>
  <w:style w:type="character" w:customStyle="1" w:styleId="HeaderChar">
    <w:name w:val="Header Char"/>
    <w:basedOn w:val="DefaultParagraphFont"/>
    <w:link w:val="Header"/>
    <w:uiPriority w:val="99"/>
    <w:rsid w:val="00DF2AB8"/>
  </w:style>
  <w:style w:type="character" w:styleId="Hyperlink">
    <w:name w:val="Hyperlink"/>
    <w:basedOn w:val="DefaultParagraphFont"/>
    <w:uiPriority w:val="99"/>
    <w:unhideWhenUsed/>
    <w:rsid w:val="00DF2AB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DF2AB8"/>
    <w:pPr>
      <w:keepNext/>
      <w:numPr>
        <w:numId w:val="1"/>
      </w:numPr>
      <w:contextualSpacing/>
      <w:outlineLvl w:val="0"/>
    </w:pPr>
    <w:rPr>
      <w:rFonts w:ascii="Verdana" w:hAnsi="Verdana"/>
    </w:rPr>
  </w:style>
  <w:style w:type="paragraph" w:styleId="NoteLevel2">
    <w:name w:val="Note Level 2"/>
    <w:basedOn w:val="Normal"/>
    <w:uiPriority w:val="99"/>
    <w:unhideWhenUsed/>
    <w:rsid w:val="00DF2AB8"/>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DF2AB8"/>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DF2AB8"/>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DF2AB8"/>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DF2AB8"/>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DF2AB8"/>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DF2AB8"/>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DF2AB8"/>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DF2AB8"/>
    <w:pPr>
      <w:tabs>
        <w:tab w:val="center" w:pos="4320"/>
        <w:tab w:val="right" w:pos="8640"/>
      </w:tabs>
    </w:pPr>
  </w:style>
  <w:style w:type="character" w:customStyle="1" w:styleId="HeaderChar">
    <w:name w:val="Header Char"/>
    <w:basedOn w:val="DefaultParagraphFont"/>
    <w:link w:val="Header"/>
    <w:uiPriority w:val="99"/>
    <w:rsid w:val="00DF2AB8"/>
  </w:style>
  <w:style w:type="character" w:styleId="Hyperlink">
    <w:name w:val="Hyperlink"/>
    <w:basedOn w:val="DefaultParagraphFont"/>
    <w:uiPriority w:val="99"/>
    <w:unhideWhenUsed/>
    <w:rsid w:val="00DF2A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539244">
      <w:bodyDiv w:val="1"/>
      <w:marLeft w:val="0"/>
      <w:marRight w:val="0"/>
      <w:marTop w:val="0"/>
      <w:marBottom w:val="0"/>
      <w:divBdr>
        <w:top w:val="none" w:sz="0" w:space="0" w:color="auto"/>
        <w:left w:val="none" w:sz="0" w:space="0" w:color="auto"/>
        <w:bottom w:val="none" w:sz="0" w:space="0" w:color="auto"/>
        <w:right w:val="none" w:sz="0" w:space="0" w:color="auto"/>
      </w:divBdr>
    </w:div>
    <w:div w:id="801001644">
      <w:bodyDiv w:val="1"/>
      <w:marLeft w:val="0"/>
      <w:marRight w:val="0"/>
      <w:marTop w:val="0"/>
      <w:marBottom w:val="0"/>
      <w:divBdr>
        <w:top w:val="none" w:sz="0" w:space="0" w:color="auto"/>
        <w:left w:val="none" w:sz="0" w:space="0" w:color="auto"/>
        <w:bottom w:val="none" w:sz="0" w:space="0" w:color="auto"/>
        <w:right w:val="none" w:sz="0" w:space="0" w:color="auto"/>
      </w:divBdr>
    </w:div>
    <w:div w:id="1312755390">
      <w:bodyDiv w:val="1"/>
      <w:marLeft w:val="0"/>
      <w:marRight w:val="0"/>
      <w:marTop w:val="0"/>
      <w:marBottom w:val="0"/>
      <w:divBdr>
        <w:top w:val="none" w:sz="0" w:space="0" w:color="auto"/>
        <w:left w:val="none" w:sz="0" w:space="0" w:color="auto"/>
        <w:bottom w:val="none" w:sz="0" w:space="0" w:color="auto"/>
        <w:right w:val="none" w:sz="0" w:space="0" w:color="auto"/>
      </w:divBdr>
    </w:div>
    <w:div w:id="1495681217">
      <w:bodyDiv w:val="1"/>
      <w:marLeft w:val="0"/>
      <w:marRight w:val="0"/>
      <w:marTop w:val="0"/>
      <w:marBottom w:val="0"/>
      <w:divBdr>
        <w:top w:val="none" w:sz="0" w:space="0" w:color="auto"/>
        <w:left w:val="none" w:sz="0" w:space="0" w:color="auto"/>
        <w:bottom w:val="none" w:sz="0" w:space="0" w:color="auto"/>
        <w:right w:val="none" w:sz="0" w:space="0" w:color="auto"/>
      </w:divBdr>
    </w:div>
    <w:div w:id="1832912735">
      <w:bodyDiv w:val="1"/>
      <w:marLeft w:val="0"/>
      <w:marRight w:val="0"/>
      <w:marTop w:val="0"/>
      <w:marBottom w:val="0"/>
      <w:divBdr>
        <w:top w:val="none" w:sz="0" w:space="0" w:color="auto"/>
        <w:left w:val="none" w:sz="0" w:space="0" w:color="auto"/>
        <w:bottom w:val="none" w:sz="0" w:space="0" w:color="auto"/>
        <w:right w:val="none" w:sz="0" w:space="0" w:color="auto"/>
      </w:divBdr>
    </w:div>
    <w:div w:id="1866597858">
      <w:bodyDiv w:val="1"/>
      <w:marLeft w:val="0"/>
      <w:marRight w:val="0"/>
      <w:marTop w:val="0"/>
      <w:marBottom w:val="0"/>
      <w:divBdr>
        <w:top w:val="none" w:sz="0" w:space="0" w:color="auto"/>
        <w:left w:val="none" w:sz="0" w:space="0" w:color="auto"/>
        <w:bottom w:val="none" w:sz="0" w:space="0" w:color="auto"/>
        <w:right w:val="none" w:sz="0" w:space="0" w:color="auto"/>
      </w:divBdr>
      <w:divsChild>
        <w:div w:id="606622080">
          <w:marLeft w:val="0"/>
          <w:marRight w:val="0"/>
          <w:marTop w:val="0"/>
          <w:marBottom w:val="0"/>
          <w:divBdr>
            <w:top w:val="none" w:sz="0" w:space="0" w:color="auto"/>
            <w:left w:val="none" w:sz="0" w:space="0" w:color="auto"/>
            <w:bottom w:val="none" w:sz="0" w:space="0" w:color="auto"/>
            <w:right w:val="none" w:sz="0" w:space="0" w:color="auto"/>
          </w:divBdr>
          <w:divsChild>
            <w:div w:id="237594322">
              <w:marLeft w:val="0"/>
              <w:marRight w:val="0"/>
              <w:marTop w:val="0"/>
              <w:marBottom w:val="0"/>
              <w:divBdr>
                <w:top w:val="none" w:sz="0" w:space="0" w:color="auto"/>
                <w:left w:val="none" w:sz="0" w:space="0" w:color="auto"/>
                <w:bottom w:val="none" w:sz="0" w:space="0" w:color="auto"/>
                <w:right w:val="none" w:sz="0" w:space="0" w:color="auto"/>
              </w:divBdr>
            </w:div>
          </w:divsChild>
        </w:div>
        <w:div w:id="81537160">
          <w:marLeft w:val="0"/>
          <w:marRight w:val="0"/>
          <w:marTop w:val="0"/>
          <w:marBottom w:val="0"/>
          <w:divBdr>
            <w:top w:val="none" w:sz="0" w:space="0" w:color="auto"/>
            <w:left w:val="none" w:sz="0" w:space="0" w:color="auto"/>
            <w:bottom w:val="none" w:sz="0" w:space="0" w:color="auto"/>
            <w:right w:val="none" w:sz="0" w:space="0" w:color="auto"/>
          </w:divBdr>
          <w:divsChild>
            <w:div w:id="869682932">
              <w:marLeft w:val="0"/>
              <w:marRight w:val="0"/>
              <w:marTop w:val="0"/>
              <w:marBottom w:val="0"/>
              <w:divBdr>
                <w:top w:val="none" w:sz="0" w:space="0" w:color="auto"/>
                <w:left w:val="none" w:sz="0" w:space="0" w:color="auto"/>
                <w:bottom w:val="none" w:sz="0" w:space="0" w:color="auto"/>
                <w:right w:val="none" w:sz="0" w:space="0" w:color="auto"/>
              </w:divBdr>
            </w:div>
          </w:divsChild>
        </w:div>
        <w:div w:id="44568328">
          <w:marLeft w:val="0"/>
          <w:marRight w:val="0"/>
          <w:marTop w:val="0"/>
          <w:marBottom w:val="0"/>
          <w:divBdr>
            <w:top w:val="none" w:sz="0" w:space="0" w:color="auto"/>
            <w:left w:val="none" w:sz="0" w:space="0" w:color="auto"/>
            <w:bottom w:val="none" w:sz="0" w:space="0" w:color="auto"/>
            <w:right w:val="none" w:sz="0" w:space="0" w:color="auto"/>
          </w:divBdr>
          <w:divsChild>
            <w:div w:id="200822196">
              <w:marLeft w:val="0"/>
              <w:marRight w:val="0"/>
              <w:marTop w:val="0"/>
              <w:marBottom w:val="0"/>
              <w:divBdr>
                <w:top w:val="none" w:sz="0" w:space="0" w:color="auto"/>
                <w:left w:val="none" w:sz="0" w:space="0" w:color="auto"/>
                <w:bottom w:val="none" w:sz="0" w:space="0" w:color="auto"/>
                <w:right w:val="none" w:sz="0" w:space="0" w:color="auto"/>
              </w:divBdr>
            </w:div>
          </w:divsChild>
        </w:div>
        <w:div w:id="39672836">
          <w:marLeft w:val="0"/>
          <w:marRight w:val="0"/>
          <w:marTop w:val="0"/>
          <w:marBottom w:val="0"/>
          <w:divBdr>
            <w:top w:val="none" w:sz="0" w:space="0" w:color="auto"/>
            <w:left w:val="none" w:sz="0" w:space="0" w:color="auto"/>
            <w:bottom w:val="none" w:sz="0" w:space="0" w:color="auto"/>
            <w:right w:val="none" w:sz="0" w:space="0" w:color="auto"/>
          </w:divBdr>
          <w:divsChild>
            <w:div w:id="1011488463">
              <w:marLeft w:val="0"/>
              <w:marRight w:val="0"/>
              <w:marTop w:val="0"/>
              <w:marBottom w:val="0"/>
              <w:divBdr>
                <w:top w:val="none" w:sz="0" w:space="0" w:color="auto"/>
                <w:left w:val="none" w:sz="0" w:space="0" w:color="auto"/>
                <w:bottom w:val="none" w:sz="0" w:space="0" w:color="auto"/>
                <w:right w:val="none" w:sz="0" w:space="0" w:color="auto"/>
              </w:divBdr>
            </w:div>
          </w:divsChild>
        </w:div>
        <w:div w:id="513501741">
          <w:marLeft w:val="0"/>
          <w:marRight w:val="0"/>
          <w:marTop w:val="0"/>
          <w:marBottom w:val="0"/>
          <w:divBdr>
            <w:top w:val="none" w:sz="0" w:space="0" w:color="auto"/>
            <w:left w:val="none" w:sz="0" w:space="0" w:color="auto"/>
            <w:bottom w:val="none" w:sz="0" w:space="0" w:color="auto"/>
            <w:right w:val="none" w:sz="0" w:space="0" w:color="auto"/>
          </w:divBdr>
          <w:divsChild>
            <w:div w:id="835262099">
              <w:marLeft w:val="0"/>
              <w:marRight w:val="0"/>
              <w:marTop w:val="0"/>
              <w:marBottom w:val="0"/>
              <w:divBdr>
                <w:top w:val="none" w:sz="0" w:space="0" w:color="auto"/>
                <w:left w:val="none" w:sz="0" w:space="0" w:color="auto"/>
                <w:bottom w:val="none" w:sz="0" w:space="0" w:color="auto"/>
                <w:right w:val="none" w:sz="0" w:space="0" w:color="auto"/>
              </w:divBdr>
            </w:div>
          </w:divsChild>
        </w:div>
        <w:div w:id="1214586684">
          <w:marLeft w:val="0"/>
          <w:marRight w:val="0"/>
          <w:marTop w:val="0"/>
          <w:marBottom w:val="0"/>
          <w:divBdr>
            <w:top w:val="none" w:sz="0" w:space="0" w:color="auto"/>
            <w:left w:val="none" w:sz="0" w:space="0" w:color="auto"/>
            <w:bottom w:val="none" w:sz="0" w:space="0" w:color="auto"/>
            <w:right w:val="none" w:sz="0" w:space="0" w:color="auto"/>
          </w:divBdr>
          <w:divsChild>
            <w:div w:id="1872721787">
              <w:marLeft w:val="0"/>
              <w:marRight w:val="0"/>
              <w:marTop w:val="0"/>
              <w:marBottom w:val="0"/>
              <w:divBdr>
                <w:top w:val="none" w:sz="0" w:space="0" w:color="auto"/>
                <w:left w:val="none" w:sz="0" w:space="0" w:color="auto"/>
                <w:bottom w:val="none" w:sz="0" w:space="0" w:color="auto"/>
                <w:right w:val="none" w:sz="0" w:space="0" w:color="auto"/>
              </w:divBdr>
            </w:div>
          </w:divsChild>
        </w:div>
        <w:div w:id="201720254">
          <w:marLeft w:val="0"/>
          <w:marRight w:val="0"/>
          <w:marTop w:val="0"/>
          <w:marBottom w:val="0"/>
          <w:divBdr>
            <w:top w:val="none" w:sz="0" w:space="0" w:color="auto"/>
            <w:left w:val="none" w:sz="0" w:space="0" w:color="auto"/>
            <w:bottom w:val="none" w:sz="0" w:space="0" w:color="auto"/>
            <w:right w:val="none" w:sz="0" w:space="0" w:color="auto"/>
          </w:divBdr>
          <w:divsChild>
            <w:div w:id="1392194711">
              <w:marLeft w:val="0"/>
              <w:marRight w:val="0"/>
              <w:marTop w:val="0"/>
              <w:marBottom w:val="0"/>
              <w:divBdr>
                <w:top w:val="none" w:sz="0" w:space="0" w:color="auto"/>
                <w:left w:val="none" w:sz="0" w:space="0" w:color="auto"/>
                <w:bottom w:val="none" w:sz="0" w:space="0" w:color="auto"/>
                <w:right w:val="none" w:sz="0" w:space="0" w:color="auto"/>
              </w:divBdr>
            </w:div>
          </w:divsChild>
        </w:div>
        <w:div w:id="1656758277">
          <w:marLeft w:val="0"/>
          <w:marRight w:val="0"/>
          <w:marTop w:val="0"/>
          <w:marBottom w:val="0"/>
          <w:divBdr>
            <w:top w:val="none" w:sz="0" w:space="0" w:color="auto"/>
            <w:left w:val="none" w:sz="0" w:space="0" w:color="auto"/>
            <w:bottom w:val="none" w:sz="0" w:space="0" w:color="auto"/>
            <w:right w:val="none" w:sz="0" w:space="0" w:color="auto"/>
          </w:divBdr>
          <w:divsChild>
            <w:div w:id="135734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0332">
      <w:bodyDiv w:val="1"/>
      <w:marLeft w:val="0"/>
      <w:marRight w:val="0"/>
      <w:marTop w:val="0"/>
      <w:marBottom w:val="0"/>
      <w:divBdr>
        <w:top w:val="none" w:sz="0" w:space="0" w:color="auto"/>
        <w:left w:val="none" w:sz="0" w:space="0" w:color="auto"/>
        <w:bottom w:val="none" w:sz="0" w:space="0" w:color="auto"/>
        <w:right w:val="none" w:sz="0" w:space="0" w:color="auto"/>
      </w:divBdr>
    </w:div>
    <w:div w:id="19501600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bc.co.uk/worldservice/learningenglish/movingwords/quotefeature/gandhi.shtml" TargetMode="External"/><Relationship Id="rId12" Type="http://schemas.openxmlformats.org/officeDocument/2006/relationships/hyperlink" Target="https://www.pinterest.com/pin/451556300115670422/" TargetMode="External"/><Relationship Id="rId13" Type="http://schemas.openxmlformats.org/officeDocument/2006/relationships/hyperlink" Target="http://thisinspired.me/2011/06/17/good-teams-become-great-ones-when-the-members-trust-each-other-enough-to-surrender-the-me-for-we-phil-jackson/#sthash.1VWuvK6Y.dpbs" TargetMode="Externa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http://www.telegraph.co.uk/news/worldnews/africaandindianocean/libya/8398938/William-Hague-Arab-spring-could-topple-Robert-Mugabe.html" TargetMode="External"/><Relationship Id="rId10" Type="http://schemas.openxmlformats.org/officeDocument/2006/relationships/hyperlink" Target="https://www.brainyquote.com/quotes/quotes/m/mahatmagan164549.html?src=t_tor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414</Words>
  <Characters>2362</Characters>
  <Application>Microsoft Macintosh Word</Application>
  <DocSecurity>0</DocSecurity>
  <Lines>19</Lines>
  <Paragraphs>5</Paragraphs>
  <ScaleCrop>false</ScaleCrop>
  <Company>vvhs</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tatyenna sanchez asbury</dc:creator>
  <cp:keywords/>
  <dc:description/>
  <cp:lastModifiedBy>tatyenna sanchez asbury</cp:lastModifiedBy>
  <cp:revision>1</cp:revision>
  <dcterms:created xsi:type="dcterms:W3CDTF">2017-04-03T16:23:00Z</dcterms:created>
  <dcterms:modified xsi:type="dcterms:W3CDTF">2017-04-03T17:03:00Z</dcterms:modified>
</cp:coreProperties>
</file>